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2738"/>
      </w:tblGrid>
      <w:tr w:rsidR="005E5002" w:rsidRPr="005E5002" w:rsidTr="005E5002">
        <w:tc>
          <w:tcPr>
            <w:tcW w:w="5778" w:type="dxa"/>
          </w:tcPr>
          <w:p w:rsidR="005E5002" w:rsidRPr="005E5002" w:rsidRDefault="005E5002" w:rsidP="005E5002">
            <w:pPr>
              <w:contextualSpacing/>
              <w:rPr>
                <w:rFonts w:ascii="Helvetica Neue Medium" w:eastAsia="Times New Roman" w:hAnsi="Helvetica Neue Medium" w:cs="Times New Roman"/>
                <w:sz w:val="32"/>
                <w:szCs w:val="32"/>
              </w:rPr>
            </w:pPr>
            <w:bookmarkStart w:id="0" w:name="_GoBack"/>
            <w:r w:rsidRPr="005E5002">
              <w:rPr>
                <w:rFonts w:ascii="Helvetica Neue Medium" w:eastAsia="Times New Roman" w:hAnsi="Helvetica Neue Medium" w:cs="Times New Roman"/>
                <w:sz w:val="32"/>
                <w:szCs w:val="32"/>
              </w:rPr>
              <w:t>Udstillere til Flids Forårsmarked 2022</w:t>
            </w:r>
          </w:p>
          <w:p w:rsidR="005E5002" w:rsidRPr="005E5002" w:rsidRDefault="005E5002" w:rsidP="005E5002">
            <w:pPr>
              <w:contextualSpacing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38" w:type="dxa"/>
          </w:tcPr>
          <w:p w:rsidR="005E5002" w:rsidRPr="005E5002" w:rsidRDefault="005E5002" w:rsidP="005E5002">
            <w:pPr>
              <w:contextualSpacing/>
              <w:rPr>
                <w:rFonts w:ascii="Helvetica Neue" w:hAnsi="Helvetica Neue"/>
                <w:sz w:val="20"/>
                <w:szCs w:val="20"/>
              </w:rPr>
            </w:pPr>
          </w:p>
        </w:tc>
      </w:tr>
      <w:bookmarkEnd w:id="0"/>
      <w:tr w:rsidR="005E5002" w:rsidRPr="005E5002" w:rsidTr="005E5002">
        <w:tc>
          <w:tcPr>
            <w:tcW w:w="5778" w:type="dxa"/>
          </w:tcPr>
          <w:p w:rsid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A </w:t>
            </w:r>
            <w:proofErr w:type="spellStart"/>
            <w:r w:rsidRPr="005E5002">
              <w:rPr>
                <w:rFonts w:ascii="Helvetica Neue" w:hAnsi="Helvetica Neue" w:cs="Times New Roman"/>
              </w:rPr>
              <w:t>Circular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Design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Ae Studio 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Alice Kaufmann 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ALØR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Anna Thomsen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Anne-Marie Krogh </w:t>
            </w:r>
            <w:r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Aoife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Soden </w:t>
            </w:r>
            <w:r w:rsidRPr="005E5002"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Another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Jewel </w:t>
            </w:r>
            <w:r w:rsidRPr="005E5002">
              <w:rPr>
                <w:rFonts w:ascii="Helvetica Neue" w:hAnsi="Helvetica Neue" w:cs="Times New Roman"/>
              </w:rPr>
              <w:br/>
              <w:t xml:space="preserve">Anton </w:t>
            </w:r>
            <w:proofErr w:type="spellStart"/>
            <w:r w:rsidRPr="005E5002">
              <w:rPr>
                <w:rFonts w:ascii="Helvetica Neue" w:hAnsi="Helvetica Neue" w:cs="Times New Roman"/>
              </w:rPr>
              <w:t>Ohlow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Bellis Møller </w:t>
            </w:r>
            <w:r w:rsidRPr="005E5002">
              <w:rPr>
                <w:rFonts w:ascii="Helvetica Neue" w:hAnsi="Helvetica Neue" w:cs="Times New Roman"/>
              </w:rPr>
              <w:br/>
              <w:t>Bobs Fabrik</w:t>
            </w:r>
            <w:r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BLÆS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Bondecor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 xml:space="preserve">Camilla </w:t>
            </w:r>
            <w:proofErr w:type="spellStart"/>
            <w:r w:rsidRPr="005E5002">
              <w:rPr>
                <w:rFonts w:ascii="Helvetica Neue" w:hAnsi="Helvetica Neue" w:cs="Times New Roman"/>
              </w:rPr>
              <w:t>Thuv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Nilsen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Cecilie Lund-Rasmussen 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 xml:space="preserve">Cille </w:t>
            </w:r>
            <w:proofErr w:type="spellStart"/>
            <w:r w:rsidRPr="005E5002">
              <w:rPr>
                <w:rFonts w:ascii="Helvetica Neue" w:hAnsi="Helvetica Neue" w:cs="Times New Roman"/>
              </w:rPr>
              <w:t>Vengberg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  <w:r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Clayform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Clayplay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 xml:space="preserve">Ditte Gren </w:t>
            </w:r>
            <w:proofErr w:type="spellStart"/>
            <w:r w:rsidRPr="005E5002">
              <w:rPr>
                <w:rFonts w:ascii="Helvetica Neue" w:hAnsi="Helvetica Neue" w:cs="Times New Roman"/>
              </w:rPr>
              <w:t>Jewelry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Genfødt 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Hanne Rosenmeier </w:t>
            </w:r>
            <w:r w:rsidRPr="005E5002">
              <w:rPr>
                <w:rFonts w:ascii="Helvetica Neue" w:hAnsi="Helvetica Neue" w:cs="Times New Roman"/>
              </w:rPr>
              <w:br/>
              <w:t>Helene Schjødts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 xml:space="preserve">Henneberg </w:t>
            </w:r>
            <w:proofErr w:type="spellStart"/>
            <w:r w:rsidRPr="005E5002">
              <w:rPr>
                <w:rFonts w:ascii="Helvetica Neue" w:hAnsi="Helvetica Neue" w:cs="Times New Roman"/>
              </w:rPr>
              <w:t>Jewellery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 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Holstein Folds </w:t>
            </w:r>
            <w:r w:rsidRPr="005E5002">
              <w:rPr>
                <w:rFonts w:ascii="Helvetica Neue" w:hAnsi="Helvetica Neue" w:cs="Times New Roman"/>
              </w:rPr>
              <w:br/>
              <w:t>ID Creations</w:t>
            </w:r>
            <w:r w:rsidRPr="005E5002">
              <w:rPr>
                <w:rFonts w:ascii="Helvetica Neue" w:hAnsi="Helvetica Neue" w:cs="Times New Roman"/>
              </w:rPr>
              <w:br/>
              <w:t>Ida Noack Illustration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Jessie Neerup Art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 xml:space="preserve">Joanna </w:t>
            </w:r>
            <w:proofErr w:type="spellStart"/>
            <w:r w:rsidRPr="005E5002">
              <w:rPr>
                <w:rFonts w:ascii="Helvetica Neue" w:hAnsi="Helvetica Neue" w:cs="Times New Roman"/>
              </w:rPr>
              <w:t>Jablko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5E5002">
              <w:rPr>
                <w:rFonts w:ascii="Helvetica Neue" w:hAnsi="Helvetica Neue" w:cs="Times New Roman"/>
              </w:rPr>
              <w:t>Jewelry</w:t>
            </w:r>
            <w:proofErr w:type="spellEnd"/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Joanna Jensen</w:t>
            </w:r>
            <w:r>
              <w:rPr>
                <w:rFonts w:ascii="Helvetica Neue" w:hAnsi="Helvetica Neue" w:cs="Times New Roman"/>
              </w:rPr>
              <w:br/>
            </w:r>
            <w:r w:rsidRPr="005E5002">
              <w:rPr>
                <w:rFonts w:ascii="Helvetica Neue" w:hAnsi="Helvetica Neue" w:cs="Times New Roman"/>
              </w:rPr>
              <w:t>Johanne Rubinstein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Josefine </w:t>
            </w:r>
            <w:proofErr w:type="spellStart"/>
            <w:r w:rsidRPr="005E5002">
              <w:rPr>
                <w:rFonts w:ascii="Helvetica Neue" w:hAnsi="Helvetica Neue" w:cs="Times New Roman"/>
              </w:rPr>
              <w:t>Vilvig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Kaja Skytte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Kamilla Thorsen </w:t>
            </w:r>
            <w:proofErr w:type="spellStart"/>
            <w:r w:rsidRPr="005E5002">
              <w:rPr>
                <w:rFonts w:ascii="Helvetica Neue" w:hAnsi="Helvetica Neue" w:cs="Times New Roman"/>
              </w:rPr>
              <w:t>Jewellery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Karen Schmidt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Karina Nielsen Rios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Keis &amp; Fiedler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KELKK Design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Keramikstationen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Kimberly Young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Kirstine Falk 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Kristine Hellesøe Appel</w:t>
            </w:r>
          </w:p>
          <w:p w:rsidR="005E5002" w:rsidRPr="005E5002" w:rsidRDefault="005E5002" w:rsidP="005E5002">
            <w:pPr>
              <w:pStyle w:val="font8"/>
              <w:contextualSpacing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Kwadusa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  <w:r w:rsidRPr="005E5002">
              <w:rPr>
                <w:rFonts w:ascii="Helvetica Neue" w:hAnsi="Helvetica Neue" w:cs="Times New Roman"/>
              </w:rPr>
              <w:br/>
              <w:t>Lawa Design</w:t>
            </w:r>
          </w:p>
          <w:p w:rsidR="005E5002" w:rsidRPr="005E5002" w:rsidRDefault="005E5002" w:rsidP="005E5002">
            <w:pPr>
              <w:contextualSpacing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2738" w:type="dxa"/>
          </w:tcPr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Lisa Grue</w:t>
            </w:r>
            <w:r w:rsidRPr="005E5002"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Lerkunst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Lykke Bang 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Lykke Kjær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Løfberg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Madstitch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Mai Jacobsen </w:t>
            </w:r>
            <w:proofErr w:type="spellStart"/>
            <w:r w:rsidRPr="005E5002">
              <w:rPr>
                <w:rFonts w:ascii="Helvetica Neue" w:hAnsi="Helvetica Neue" w:cs="Times New Roman"/>
              </w:rPr>
              <w:t>Cph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Mai-Britt </w:t>
            </w:r>
            <w:proofErr w:type="spellStart"/>
            <w:r w:rsidRPr="005E5002">
              <w:rPr>
                <w:rFonts w:ascii="Helvetica Neue" w:hAnsi="Helvetica Neue" w:cs="Times New Roman"/>
              </w:rPr>
              <w:t>Amsler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  <w:r w:rsidRPr="005E5002">
              <w:rPr>
                <w:rFonts w:ascii="Helvetica Neue" w:hAnsi="Helvetica Neue" w:cs="Times New Roman"/>
              </w:rPr>
              <w:br/>
              <w:t xml:space="preserve">Maria </w:t>
            </w:r>
            <w:proofErr w:type="spellStart"/>
            <w:r w:rsidRPr="005E5002">
              <w:rPr>
                <w:rFonts w:ascii="Helvetica Neue" w:hAnsi="Helvetica Neue" w:cs="Times New Roman"/>
              </w:rPr>
              <w:t>Kernn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Jespersen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Marie </w:t>
            </w:r>
            <w:proofErr w:type="spellStart"/>
            <w:r w:rsidRPr="005E5002">
              <w:rPr>
                <w:rFonts w:ascii="Helvetica Neue" w:hAnsi="Helvetica Neue" w:cs="Times New Roman"/>
              </w:rPr>
              <w:t>Retpen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Michelle Carlslund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MicMic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Mine </w:t>
            </w:r>
            <w:proofErr w:type="spellStart"/>
            <w:r w:rsidRPr="005E5002">
              <w:rPr>
                <w:rFonts w:ascii="Helvetica Neue" w:hAnsi="Helvetica Neue" w:cs="Times New Roman"/>
              </w:rPr>
              <w:t>Cph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Minirum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MT Design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Nadine </w:t>
            </w:r>
            <w:proofErr w:type="spellStart"/>
            <w:r w:rsidRPr="005E5002">
              <w:rPr>
                <w:rFonts w:ascii="Helvetica Neue" w:hAnsi="Helvetica Neue" w:cs="Times New Roman"/>
              </w:rPr>
              <w:t>Merz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Pauline </w:t>
            </w:r>
            <w:proofErr w:type="spellStart"/>
            <w:r w:rsidRPr="005E5002">
              <w:rPr>
                <w:rFonts w:ascii="Helvetica Neue" w:hAnsi="Helvetica Neue" w:cs="Times New Roman"/>
              </w:rPr>
              <w:t>Drasbæk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  <w:r w:rsidRPr="005E5002">
              <w:rPr>
                <w:rFonts w:ascii="Helvetica Neue" w:hAnsi="Helvetica Neue" w:cs="Times New Roman"/>
              </w:rPr>
              <w:br/>
              <w:t>Pepper Liang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Piece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of Denmark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Pil </w:t>
            </w:r>
            <w:proofErr w:type="spellStart"/>
            <w:r w:rsidRPr="005E5002">
              <w:rPr>
                <w:rFonts w:ascii="Helvetica Neue" w:hAnsi="Helvetica Neue" w:cs="Times New Roman"/>
              </w:rPr>
              <w:t>Tesdorpf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Plateaux</w:t>
            </w:r>
            <w:proofErr w:type="spellEnd"/>
            <w:r w:rsidRPr="005E5002">
              <w:rPr>
                <w:rFonts w:ascii="Helvetica Neue" w:hAnsi="Helvetica Neue" w:cs="Times New Roman"/>
              </w:rPr>
              <w:br/>
              <w:t>QECPH</w:t>
            </w:r>
            <w:r w:rsidRPr="005E5002">
              <w:rPr>
                <w:rFonts w:ascii="Helvetica Neue" w:hAnsi="Helvetica Neue" w:cs="Times New Roman"/>
              </w:rPr>
              <w:br/>
            </w:r>
            <w:proofErr w:type="spellStart"/>
            <w:r w:rsidRPr="005E5002">
              <w:rPr>
                <w:rFonts w:ascii="Helvetica Neue" w:hAnsi="Helvetica Neue" w:cs="Times New Roman"/>
              </w:rPr>
              <w:t>Retrogade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Lamps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Saisall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Sally Rud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Sasha Lind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Skt. </w:t>
            </w:r>
            <w:proofErr w:type="spellStart"/>
            <w:r w:rsidRPr="005E5002">
              <w:rPr>
                <w:rFonts w:ascii="Helvetica Neue" w:hAnsi="Helvetica Neue" w:cs="Times New Roman"/>
              </w:rPr>
              <w:t>Kauli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Smykish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Solon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5E5002">
              <w:rPr>
                <w:rFonts w:ascii="Helvetica Neue" w:hAnsi="Helvetica Neue" w:cs="Times New Roman"/>
              </w:rPr>
              <w:t>Handmade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Sorte Negle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proofErr w:type="spellStart"/>
            <w:r w:rsidRPr="005E5002">
              <w:rPr>
                <w:rFonts w:ascii="Helvetica Neue" w:hAnsi="Helvetica Neue" w:cs="Times New Roman"/>
              </w:rPr>
              <w:t>Strictly</w:t>
            </w:r>
            <w:proofErr w:type="spellEnd"/>
            <w:r w:rsidRPr="005E5002">
              <w:rPr>
                <w:rFonts w:ascii="Helvetica Neue" w:hAnsi="Helvetica Neue" w:cs="Times New Roman"/>
              </w:rPr>
              <w:t xml:space="preserve"> </w:t>
            </w:r>
            <w:proofErr w:type="spellStart"/>
            <w:r w:rsidRPr="005E5002">
              <w:rPr>
                <w:rFonts w:ascii="Helvetica Neue" w:hAnsi="Helvetica Neue" w:cs="Times New Roman"/>
              </w:rPr>
              <w:t>Knit</w:t>
            </w:r>
            <w:proofErr w:type="spellEnd"/>
            <w:r w:rsidRPr="005E5002">
              <w:rPr>
                <w:rFonts w:ascii="Helvetica Neue" w:hAnsi="Helvetica Neue" w:cs="Times New Roman"/>
              </w:rPr>
              <w:t>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Studio </w:t>
            </w:r>
            <w:proofErr w:type="spellStart"/>
            <w:r w:rsidRPr="005E5002">
              <w:rPr>
                <w:rFonts w:ascii="Helvetica Neue" w:hAnsi="Helvetica Neue" w:cs="Times New Roman"/>
              </w:rPr>
              <w:t>Bara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Studio Sidsel Space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Tekstilkunsten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The Wood Hunter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Therese Boesen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Thilde Graulund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 xml:space="preserve">Trine </w:t>
            </w:r>
            <w:proofErr w:type="spellStart"/>
            <w:r w:rsidRPr="005E5002">
              <w:rPr>
                <w:rFonts w:ascii="Helvetica Neue" w:hAnsi="Helvetica Neue" w:cs="Times New Roman"/>
              </w:rPr>
              <w:t>Ribert</w:t>
            </w:r>
            <w:proofErr w:type="spellEnd"/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Tronhjem Rømer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Trykt 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Viveca Johansen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VOA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Værkstedet</w:t>
            </w:r>
          </w:p>
          <w:p w:rsidR="005E5002" w:rsidRPr="005E5002" w:rsidRDefault="005E5002" w:rsidP="005E5002">
            <w:pPr>
              <w:pStyle w:val="font8"/>
              <w:contextualSpacing/>
              <w:jc w:val="right"/>
              <w:rPr>
                <w:rFonts w:ascii="Helvetica Neue" w:hAnsi="Helvetica Neue" w:cs="Times New Roman"/>
              </w:rPr>
            </w:pPr>
            <w:r w:rsidRPr="005E5002">
              <w:rPr>
                <w:rFonts w:ascii="Helvetica Neue" w:hAnsi="Helvetica Neue" w:cs="Times New Roman"/>
              </w:rPr>
              <w:t>Zoega </w:t>
            </w:r>
          </w:p>
          <w:p w:rsidR="005E5002" w:rsidRPr="005E5002" w:rsidRDefault="005E5002" w:rsidP="005E5002">
            <w:pPr>
              <w:contextualSpacing/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:rsidR="00AF46B6" w:rsidRPr="005E5002" w:rsidRDefault="00AF46B6" w:rsidP="005E5002">
      <w:pPr>
        <w:contextualSpacing/>
        <w:rPr>
          <w:rFonts w:ascii="Helvetica Neue" w:hAnsi="Helvetica Neue"/>
          <w:sz w:val="20"/>
          <w:szCs w:val="20"/>
        </w:rPr>
      </w:pPr>
    </w:p>
    <w:sectPr w:rsidR="00AF46B6" w:rsidRPr="005E5002" w:rsidSect="00AF46B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002"/>
    <w:rsid w:val="005E5002"/>
    <w:rsid w:val="00AF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9DFD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5E500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0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_8"/>
    <w:basedOn w:val="Normal"/>
    <w:rsid w:val="005E5002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188</Words>
  <Characters>1077</Characters>
  <Application>Microsoft Macintosh Word</Application>
  <DocSecurity>0</DocSecurity>
  <Lines>8</Lines>
  <Paragraphs>2</Paragraphs>
  <ScaleCrop>false</ScaleCrop>
  <Company>KODAMA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 Wagner</dc:creator>
  <cp:keywords/>
  <dc:description/>
  <cp:lastModifiedBy>Trine  Wagner</cp:lastModifiedBy>
  <cp:revision>1</cp:revision>
  <dcterms:created xsi:type="dcterms:W3CDTF">2022-05-10T08:52:00Z</dcterms:created>
  <dcterms:modified xsi:type="dcterms:W3CDTF">2022-05-10T09:00:00Z</dcterms:modified>
</cp:coreProperties>
</file>